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3D9F" w14:textId="325ED09C" w:rsidR="002532F8" w:rsidRPr="002532F8" w:rsidRDefault="00695DF3" w:rsidP="002532F8">
      <w:pPr>
        <w:pStyle w:val="Geenafstand"/>
        <w:rPr>
          <w:b/>
          <w:bCs/>
          <w:sz w:val="32"/>
          <w:szCs w:val="32"/>
        </w:rPr>
      </w:pPr>
      <w:r>
        <w:rPr>
          <w:b/>
          <w:bCs/>
          <w:sz w:val="32"/>
          <w:szCs w:val="32"/>
        </w:rPr>
        <w:t>Voorzichtige daling ziekteverzuim nog lang geen reden tot juichen</w:t>
      </w:r>
    </w:p>
    <w:p w14:paraId="5A64B63D" w14:textId="77777777" w:rsidR="002532F8" w:rsidRDefault="002532F8" w:rsidP="002532F8">
      <w:pPr>
        <w:pStyle w:val="Geenafstand"/>
      </w:pPr>
    </w:p>
    <w:p w14:paraId="048D5D67" w14:textId="6B5BE32D" w:rsidR="002532F8" w:rsidRPr="002532F8" w:rsidRDefault="00695DF3" w:rsidP="002532F8">
      <w:pPr>
        <w:pStyle w:val="Geenafstand"/>
        <w:rPr>
          <w:b/>
          <w:bCs/>
        </w:rPr>
      </w:pPr>
      <w:r>
        <w:rPr>
          <w:b/>
          <w:bCs/>
        </w:rPr>
        <w:t xml:space="preserve">De trendbreuk is een feit: na jaren van stijging liet het verzuim in het tweede kwartaal van dit jaar voor het eerst weer een daling zien. Toch is er voorlopig weinig reden tot juichen. Het verzuimpeil is nog verre van laag en er is veel langdurig en psychisch verzuim. Bovendien staan we pas aan het begin van het traditionele griepseizoen en weet niemand met zekerheid wat corona doet. </w:t>
      </w:r>
    </w:p>
    <w:p w14:paraId="3DE576F4" w14:textId="77777777" w:rsidR="002D76E3" w:rsidRDefault="002D76E3" w:rsidP="002D76E3">
      <w:pPr>
        <w:pStyle w:val="Geenafstand"/>
      </w:pPr>
    </w:p>
    <w:p w14:paraId="49DDAEFC" w14:textId="0AC324EB" w:rsidR="002040E8" w:rsidRDefault="00695DF3" w:rsidP="00695DF3">
      <w:pPr>
        <w:rPr>
          <w:rFonts w:eastAsia="Times New Roman"/>
        </w:rPr>
      </w:pPr>
      <w:r>
        <w:rPr>
          <w:rFonts w:eastAsia="Times New Roman"/>
        </w:rPr>
        <w:t xml:space="preserve">Medio september meldde het Centraal Bureau voor de Statistiek (CBS) </w:t>
      </w:r>
      <w:r w:rsidR="002040E8" w:rsidRPr="00695DF3">
        <w:rPr>
          <w:rFonts w:eastAsia="Times New Roman"/>
        </w:rPr>
        <w:t xml:space="preserve">de eerste </w:t>
      </w:r>
      <w:hyperlink r:id="rId5" w:history="1">
        <w:r w:rsidR="002040E8" w:rsidRPr="00695DF3">
          <w:rPr>
            <w:rStyle w:val="Hyperlink"/>
            <w:rFonts w:eastAsia="Times New Roman"/>
          </w:rPr>
          <w:t>daling van het ziekteverzuim in jaren</w:t>
        </w:r>
      </w:hyperlink>
      <w:r w:rsidR="00712197">
        <w:rPr>
          <w:rFonts w:eastAsia="Times New Roman"/>
        </w:rPr>
        <w:t>. In het tweede</w:t>
      </w:r>
      <w:r w:rsidR="002040E8" w:rsidRPr="00695DF3">
        <w:rPr>
          <w:rFonts w:eastAsia="Times New Roman"/>
        </w:rPr>
        <w:t xml:space="preserve"> kwartaal </w:t>
      </w:r>
      <w:r w:rsidR="00712197">
        <w:rPr>
          <w:rFonts w:eastAsia="Times New Roman"/>
        </w:rPr>
        <w:t xml:space="preserve">van </w:t>
      </w:r>
      <w:r w:rsidR="002040E8" w:rsidRPr="00695DF3">
        <w:rPr>
          <w:rFonts w:eastAsia="Times New Roman"/>
        </w:rPr>
        <w:t>2023</w:t>
      </w:r>
      <w:r w:rsidR="00712197">
        <w:rPr>
          <w:rFonts w:eastAsia="Times New Roman"/>
        </w:rPr>
        <w:t xml:space="preserve"> lag het verzuim op 5,0% en dus lager dan in dezelfde periode een jaar eerder (5,4%</w:t>
      </w:r>
      <w:r w:rsidR="002040E8" w:rsidRPr="00695DF3">
        <w:rPr>
          <w:rFonts w:eastAsia="Times New Roman"/>
        </w:rPr>
        <w:t>)</w:t>
      </w:r>
      <w:r w:rsidR="00712197">
        <w:rPr>
          <w:rFonts w:eastAsia="Times New Roman"/>
        </w:rPr>
        <w:t>.</w:t>
      </w:r>
      <w:r w:rsidRPr="00695DF3">
        <w:rPr>
          <w:rFonts w:eastAsia="Times New Roman"/>
        </w:rPr>
        <w:t xml:space="preserve"> </w:t>
      </w:r>
      <w:r w:rsidR="00712197">
        <w:rPr>
          <w:rFonts w:eastAsia="Times New Roman"/>
        </w:rPr>
        <w:t xml:space="preserve">Een omslag na zeven jaar oplopend verzuim, concludeerden de rekenmeesters. En laat er geen misverstand over bestaan: dat is goed nieuws. Tegelijkertijd is het nog verre van reden voor een feestje. </w:t>
      </w:r>
      <w:r w:rsidR="001A035D">
        <w:rPr>
          <w:rFonts w:eastAsia="Times New Roman"/>
        </w:rPr>
        <w:t>We plaatsen v</w:t>
      </w:r>
      <w:r w:rsidR="00602F1B">
        <w:rPr>
          <w:rFonts w:eastAsia="Times New Roman"/>
        </w:rPr>
        <w:t>ier k</w:t>
      </w:r>
      <w:r w:rsidR="00602F1B" w:rsidRPr="00695DF3">
        <w:rPr>
          <w:rFonts w:eastAsia="Times New Roman"/>
        </w:rPr>
        <w:t>anttekeningen</w:t>
      </w:r>
      <w:r w:rsidR="00602F1B">
        <w:rPr>
          <w:rFonts w:eastAsia="Times New Roman"/>
        </w:rPr>
        <w:t xml:space="preserve"> op basis van een nadere verzuimanalyse</w:t>
      </w:r>
      <w:r w:rsidR="00E90F50">
        <w:rPr>
          <w:rFonts w:eastAsia="Times New Roman"/>
        </w:rPr>
        <w:t>.</w:t>
      </w:r>
    </w:p>
    <w:p w14:paraId="15AE4028" w14:textId="77777777" w:rsidR="00E90F50" w:rsidRDefault="00E90F50" w:rsidP="00695DF3">
      <w:pPr>
        <w:rPr>
          <w:rFonts w:eastAsia="Times New Roman"/>
        </w:rPr>
      </w:pPr>
    </w:p>
    <w:p w14:paraId="23371E2F" w14:textId="03D85379" w:rsidR="00E90F50" w:rsidRPr="00E90F50" w:rsidRDefault="00602F1B" w:rsidP="00695DF3">
      <w:pPr>
        <w:rPr>
          <w:rFonts w:eastAsia="Times New Roman"/>
          <w:b/>
          <w:bCs/>
        </w:rPr>
      </w:pPr>
      <w:r>
        <w:rPr>
          <w:rFonts w:eastAsia="Times New Roman"/>
          <w:b/>
          <w:bCs/>
        </w:rPr>
        <w:t xml:space="preserve">1. </w:t>
      </w:r>
      <w:r w:rsidR="006D1ECA">
        <w:rPr>
          <w:rFonts w:eastAsia="Times New Roman"/>
          <w:b/>
          <w:bCs/>
        </w:rPr>
        <w:t>Het verzuim is nog steeds historisch hoog</w:t>
      </w:r>
    </w:p>
    <w:p w14:paraId="283205CD" w14:textId="3D321241" w:rsidR="00E90F50" w:rsidRDefault="00E90F50" w:rsidP="00695DF3">
      <w:pPr>
        <w:rPr>
          <w:rFonts w:eastAsia="Times New Roman"/>
        </w:rPr>
      </w:pPr>
      <w:r>
        <w:rPr>
          <w:rFonts w:eastAsia="Times New Roman"/>
        </w:rPr>
        <w:t xml:space="preserve">De eerste </w:t>
      </w:r>
      <w:r w:rsidR="00687572">
        <w:rPr>
          <w:rFonts w:eastAsia="Times New Roman"/>
        </w:rPr>
        <w:t xml:space="preserve">nuancering </w:t>
      </w:r>
      <w:r>
        <w:rPr>
          <w:rFonts w:eastAsia="Times New Roman"/>
        </w:rPr>
        <w:t>moet zijn dat een verzuim</w:t>
      </w:r>
      <w:r w:rsidR="00663F72">
        <w:rPr>
          <w:rFonts w:eastAsia="Times New Roman"/>
        </w:rPr>
        <w:t>peil</w:t>
      </w:r>
      <w:r>
        <w:rPr>
          <w:rFonts w:eastAsia="Times New Roman"/>
        </w:rPr>
        <w:t xml:space="preserve"> van 5,0% </w:t>
      </w:r>
      <w:r w:rsidR="00687572">
        <w:rPr>
          <w:rFonts w:eastAsia="Times New Roman"/>
        </w:rPr>
        <w:t xml:space="preserve">in het tweede kwartaal </w:t>
      </w:r>
      <w:r>
        <w:rPr>
          <w:rFonts w:eastAsia="Times New Roman"/>
        </w:rPr>
        <w:t xml:space="preserve">bepaald niet laag te noemen is. Een blik op de </w:t>
      </w:r>
      <w:hyperlink r:id="rId6" w:history="1">
        <w:r w:rsidRPr="00687572">
          <w:rPr>
            <w:rStyle w:val="Hyperlink"/>
            <w:rFonts w:eastAsia="Times New Roman"/>
          </w:rPr>
          <w:t>verzuimstatistieken sinds 2013</w:t>
        </w:r>
      </w:hyperlink>
      <w:r>
        <w:rPr>
          <w:rFonts w:eastAsia="Times New Roman"/>
        </w:rPr>
        <w:t xml:space="preserve"> leert dat het verzuim in </w:t>
      </w:r>
      <w:r w:rsidR="00687572">
        <w:rPr>
          <w:rFonts w:eastAsia="Times New Roman"/>
        </w:rPr>
        <w:t xml:space="preserve">deze periode </w:t>
      </w:r>
      <w:r>
        <w:rPr>
          <w:rFonts w:eastAsia="Times New Roman"/>
        </w:rPr>
        <w:t>bij maar liefst negen van de elf jaren (2013-2021) lager lag.</w:t>
      </w:r>
      <w:r w:rsidR="00687572">
        <w:rPr>
          <w:rFonts w:eastAsia="Times New Roman"/>
        </w:rPr>
        <w:t xml:space="preserve"> Sterker nog: in alle jaren</w:t>
      </w:r>
      <w:r>
        <w:rPr>
          <w:rFonts w:eastAsia="Times New Roman"/>
        </w:rPr>
        <w:t xml:space="preserve"> </w:t>
      </w:r>
      <w:r w:rsidR="00687572">
        <w:rPr>
          <w:rFonts w:eastAsia="Times New Roman"/>
        </w:rPr>
        <w:t>t</w:t>
      </w:r>
      <w:r>
        <w:rPr>
          <w:rFonts w:eastAsia="Times New Roman"/>
        </w:rPr>
        <w:t xml:space="preserve">ot 2018 </w:t>
      </w:r>
      <w:r w:rsidR="00687572">
        <w:rPr>
          <w:rFonts w:eastAsia="Times New Roman"/>
        </w:rPr>
        <w:t>bleef het in het tweede kwartaal onder de 4%, vaak zelfs ruimschoots. En ook bij de stijging die daarna inzette, lag het verzuim in deze periode steeds onder de 5,0% waar we anno 2023 mee te maken hebben. Het is dus wel een verbetering, maar echt alleen ten opzichte van 2022.</w:t>
      </w:r>
    </w:p>
    <w:p w14:paraId="60F6C0A9" w14:textId="77777777" w:rsidR="00687572" w:rsidRDefault="00687572" w:rsidP="00695DF3">
      <w:pPr>
        <w:rPr>
          <w:rFonts w:eastAsia="Times New Roman"/>
        </w:rPr>
      </w:pPr>
    </w:p>
    <w:p w14:paraId="34E49182" w14:textId="1B526B15" w:rsidR="00687572" w:rsidRPr="00687572" w:rsidRDefault="00602F1B" w:rsidP="00695DF3">
      <w:pPr>
        <w:rPr>
          <w:rFonts w:eastAsia="Times New Roman"/>
          <w:b/>
          <w:bCs/>
        </w:rPr>
      </w:pPr>
      <w:r>
        <w:rPr>
          <w:rFonts w:eastAsia="Times New Roman"/>
          <w:b/>
          <w:bCs/>
        </w:rPr>
        <w:t xml:space="preserve">2. </w:t>
      </w:r>
      <w:r w:rsidR="006D1ECA">
        <w:rPr>
          <w:rFonts w:eastAsia="Times New Roman"/>
          <w:b/>
          <w:bCs/>
        </w:rPr>
        <w:t>Het risicovolle verzuim neemt niet af</w:t>
      </w:r>
      <w:r w:rsidR="00D91967">
        <w:rPr>
          <w:rFonts w:eastAsia="Times New Roman"/>
          <w:b/>
          <w:bCs/>
        </w:rPr>
        <w:t>,</w:t>
      </w:r>
      <w:r w:rsidR="006D1ECA">
        <w:rPr>
          <w:rFonts w:eastAsia="Times New Roman"/>
          <w:b/>
          <w:bCs/>
        </w:rPr>
        <w:t xml:space="preserve"> maar toe</w:t>
      </w:r>
    </w:p>
    <w:p w14:paraId="60D75026" w14:textId="4DC048DC" w:rsidR="00E81BD5" w:rsidRDefault="00F865C5" w:rsidP="00695DF3">
      <w:pPr>
        <w:rPr>
          <w:rFonts w:eastAsia="Times New Roman"/>
        </w:rPr>
      </w:pPr>
      <w:r>
        <w:rPr>
          <w:rFonts w:eastAsia="Times New Roman"/>
        </w:rPr>
        <w:t xml:space="preserve">Een andere kanttekening is dat het ene verzuim het andere niet is. </w:t>
      </w:r>
      <w:r w:rsidR="00AB68C6">
        <w:rPr>
          <w:rFonts w:eastAsia="Times New Roman"/>
        </w:rPr>
        <w:t>V</w:t>
      </w:r>
      <w:r>
        <w:rPr>
          <w:rFonts w:eastAsia="Times New Roman"/>
        </w:rPr>
        <w:t xml:space="preserve">erkoudheden en griepgevallen </w:t>
      </w:r>
      <w:r w:rsidR="00FF34EE">
        <w:rPr>
          <w:rFonts w:eastAsia="Times New Roman"/>
        </w:rPr>
        <w:t>zijn verzuimoorzaak nummer één:</w:t>
      </w:r>
      <w:r>
        <w:rPr>
          <w:rFonts w:eastAsia="Times New Roman"/>
        </w:rPr>
        <w:t xml:space="preserve"> </w:t>
      </w:r>
      <w:r w:rsidR="00AB68C6">
        <w:rPr>
          <w:rFonts w:eastAsia="Times New Roman"/>
        </w:rPr>
        <w:t xml:space="preserve">volgens de </w:t>
      </w:r>
      <w:hyperlink r:id="rId7" w:history="1">
        <w:r w:rsidR="00AB68C6" w:rsidRPr="00AB68C6">
          <w:rPr>
            <w:rStyle w:val="Hyperlink"/>
            <w:rFonts w:eastAsia="Times New Roman"/>
          </w:rPr>
          <w:t>Nationale Enquête Arbeidsomstandigheden</w:t>
        </w:r>
      </w:hyperlink>
      <w:r w:rsidR="00AB68C6">
        <w:rPr>
          <w:rFonts w:eastAsia="Times New Roman"/>
        </w:rPr>
        <w:t xml:space="preserve"> </w:t>
      </w:r>
      <w:r w:rsidR="00FF34EE">
        <w:rPr>
          <w:rFonts w:eastAsia="Times New Roman"/>
        </w:rPr>
        <w:t xml:space="preserve">waren ze </w:t>
      </w:r>
      <w:r w:rsidR="00D44834">
        <w:rPr>
          <w:rFonts w:eastAsia="Times New Roman"/>
        </w:rPr>
        <w:t>i</w:t>
      </w:r>
      <w:r w:rsidRPr="00F865C5">
        <w:rPr>
          <w:rFonts w:eastAsia="Times New Roman"/>
        </w:rPr>
        <w:t xml:space="preserve">n 2022 </w:t>
      </w:r>
      <w:r w:rsidR="00D44834">
        <w:rPr>
          <w:rFonts w:eastAsia="Times New Roman"/>
        </w:rPr>
        <w:t>bij</w:t>
      </w:r>
      <w:r w:rsidR="00FF34EE">
        <w:rPr>
          <w:rFonts w:eastAsia="Times New Roman"/>
        </w:rPr>
        <w:t>voorbeeld bij</w:t>
      </w:r>
      <w:r w:rsidRPr="00F865C5">
        <w:rPr>
          <w:rFonts w:eastAsia="Times New Roman"/>
        </w:rPr>
        <w:t xml:space="preserve"> </w:t>
      </w:r>
      <w:r w:rsidR="00D44834">
        <w:rPr>
          <w:rFonts w:eastAsia="Times New Roman"/>
        </w:rPr>
        <w:t xml:space="preserve">maar liefst </w:t>
      </w:r>
      <w:r w:rsidRPr="00F865C5">
        <w:rPr>
          <w:rFonts w:eastAsia="Times New Roman"/>
        </w:rPr>
        <w:t>64</w:t>
      </w:r>
      <w:r w:rsidR="00D44834">
        <w:rPr>
          <w:rFonts w:eastAsia="Times New Roman"/>
        </w:rPr>
        <w:t>%</w:t>
      </w:r>
      <w:r w:rsidRPr="00F865C5">
        <w:rPr>
          <w:rFonts w:eastAsia="Times New Roman"/>
        </w:rPr>
        <w:t xml:space="preserve"> van </w:t>
      </w:r>
      <w:r w:rsidR="00132B3F">
        <w:rPr>
          <w:rFonts w:eastAsia="Times New Roman"/>
        </w:rPr>
        <w:t>de</w:t>
      </w:r>
      <w:r w:rsidR="00D44834">
        <w:rPr>
          <w:rFonts w:eastAsia="Times New Roman"/>
        </w:rPr>
        <w:t xml:space="preserve"> </w:t>
      </w:r>
      <w:r w:rsidRPr="00F865C5">
        <w:rPr>
          <w:rFonts w:eastAsia="Times New Roman"/>
        </w:rPr>
        <w:t>verzuim</w:t>
      </w:r>
      <w:r w:rsidR="00132B3F">
        <w:rPr>
          <w:rFonts w:eastAsia="Times New Roman"/>
        </w:rPr>
        <w:t>ers</w:t>
      </w:r>
      <w:r w:rsidR="00D44834">
        <w:rPr>
          <w:rFonts w:eastAsia="Times New Roman"/>
        </w:rPr>
        <w:t xml:space="preserve"> </w:t>
      </w:r>
      <w:r w:rsidR="00FF34EE">
        <w:rPr>
          <w:rFonts w:eastAsia="Times New Roman"/>
        </w:rPr>
        <w:t>reden</w:t>
      </w:r>
      <w:r w:rsidRPr="00F865C5">
        <w:rPr>
          <w:rFonts w:eastAsia="Times New Roman"/>
        </w:rPr>
        <w:t xml:space="preserve"> voor de </w:t>
      </w:r>
      <w:r w:rsidR="00132B3F">
        <w:rPr>
          <w:rFonts w:eastAsia="Times New Roman"/>
        </w:rPr>
        <w:t>laatste</w:t>
      </w:r>
      <w:r w:rsidRPr="00F865C5">
        <w:rPr>
          <w:rFonts w:eastAsia="Times New Roman"/>
        </w:rPr>
        <w:t xml:space="preserve"> ziekmelding. </w:t>
      </w:r>
      <w:r w:rsidR="00E81BD5">
        <w:rPr>
          <w:rFonts w:eastAsia="Times New Roman"/>
        </w:rPr>
        <w:t xml:space="preserve">Maar dit soort verzuim duurt </w:t>
      </w:r>
      <w:r w:rsidR="00163AFF">
        <w:rPr>
          <w:rFonts w:eastAsia="Times New Roman"/>
        </w:rPr>
        <w:t xml:space="preserve">vrijwel </w:t>
      </w:r>
      <w:r w:rsidR="00E81BD5">
        <w:rPr>
          <w:rFonts w:eastAsia="Times New Roman"/>
        </w:rPr>
        <w:t xml:space="preserve">altijd kort en leidt </w:t>
      </w:r>
      <w:r w:rsidR="00163AFF">
        <w:rPr>
          <w:rFonts w:eastAsia="Times New Roman"/>
        </w:rPr>
        <w:t>zelden</w:t>
      </w:r>
      <w:r w:rsidR="00E81BD5">
        <w:rPr>
          <w:rFonts w:eastAsia="Times New Roman"/>
        </w:rPr>
        <w:t xml:space="preserve"> tot WIA-instroom. Het is het langdurige verzuim </w:t>
      </w:r>
      <w:r w:rsidR="006D1ECA">
        <w:rPr>
          <w:rFonts w:eastAsia="Times New Roman"/>
        </w:rPr>
        <w:t>door</w:t>
      </w:r>
      <w:r w:rsidR="00E81BD5">
        <w:rPr>
          <w:rFonts w:eastAsia="Times New Roman"/>
        </w:rPr>
        <w:t xml:space="preserve"> bijvoorbeeld p</w:t>
      </w:r>
      <w:r w:rsidR="00E81BD5" w:rsidRPr="00F865C5">
        <w:rPr>
          <w:rFonts w:eastAsia="Times New Roman"/>
        </w:rPr>
        <w:t>sychische klachten</w:t>
      </w:r>
      <w:r w:rsidR="00E81BD5">
        <w:rPr>
          <w:rFonts w:eastAsia="Times New Roman"/>
        </w:rPr>
        <w:t xml:space="preserve"> dat de grootste kostenrisico’s geeft. </w:t>
      </w:r>
      <w:r w:rsidR="00AB68C6">
        <w:rPr>
          <w:rFonts w:eastAsia="Times New Roman"/>
        </w:rPr>
        <w:t xml:space="preserve">Geen </w:t>
      </w:r>
      <w:r w:rsidR="00CD0848">
        <w:rPr>
          <w:rFonts w:eastAsia="Times New Roman"/>
        </w:rPr>
        <w:t>goed</w:t>
      </w:r>
      <w:r w:rsidR="00AB68C6">
        <w:rPr>
          <w:rFonts w:eastAsia="Times New Roman"/>
        </w:rPr>
        <w:t xml:space="preserve"> nieuws dus, dat </w:t>
      </w:r>
      <w:r w:rsidR="00024B4F">
        <w:rPr>
          <w:rFonts w:eastAsia="Times New Roman"/>
        </w:rPr>
        <w:t xml:space="preserve">volgens </w:t>
      </w:r>
      <w:hyperlink r:id="rId8" w:history="1">
        <w:r w:rsidR="00024B4F">
          <w:rPr>
            <w:rStyle w:val="Hyperlink"/>
            <w:rFonts w:eastAsia="Times New Roman"/>
          </w:rPr>
          <w:t xml:space="preserve">cijfers </w:t>
        </w:r>
        <w:r w:rsidR="00024B4F" w:rsidRPr="00132B3F">
          <w:rPr>
            <w:rStyle w:val="Hyperlink"/>
            <w:rFonts w:eastAsia="Times New Roman"/>
          </w:rPr>
          <w:t>van UWV</w:t>
        </w:r>
      </w:hyperlink>
      <w:r w:rsidR="00024B4F">
        <w:rPr>
          <w:rFonts w:eastAsia="Times New Roman"/>
        </w:rPr>
        <w:t xml:space="preserve"> </w:t>
      </w:r>
      <w:r w:rsidR="006D1ECA">
        <w:rPr>
          <w:rFonts w:eastAsia="Times New Roman"/>
        </w:rPr>
        <w:t>het aantal 42</w:t>
      </w:r>
      <w:r w:rsidR="006D1ECA" w:rsidRPr="00E81BD5">
        <w:rPr>
          <w:rFonts w:eastAsia="Times New Roman"/>
          <w:vertAlign w:val="superscript"/>
        </w:rPr>
        <w:t>e</w:t>
      </w:r>
      <w:r w:rsidR="006D1ECA">
        <w:rPr>
          <w:rFonts w:eastAsia="Times New Roman"/>
        </w:rPr>
        <w:t xml:space="preserve"> weekmeldingen </w:t>
      </w:r>
      <w:r w:rsidR="00AB68C6">
        <w:rPr>
          <w:rFonts w:eastAsia="Times New Roman"/>
        </w:rPr>
        <w:t xml:space="preserve">in de eerste </w:t>
      </w:r>
      <w:r w:rsidR="00024B4F">
        <w:rPr>
          <w:rFonts w:eastAsia="Times New Roman"/>
        </w:rPr>
        <w:t>acht maanden</w:t>
      </w:r>
      <w:r w:rsidR="00AB68C6">
        <w:rPr>
          <w:rFonts w:eastAsia="Times New Roman"/>
        </w:rPr>
        <w:t xml:space="preserve"> van 2023 </w:t>
      </w:r>
      <w:r w:rsidR="00132B3F">
        <w:rPr>
          <w:rFonts w:eastAsia="Times New Roman"/>
        </w:rPr>
        <w:t xml:space="preserve">maar liefst 8,1% hoger </w:t>
      </w:r>
      <w:r w:rsidR="00AB68C6">
        <w:rPr>
          <w:rFonts w:eastAsia="Times New Roman"/>
        </w:rPr>
        <w:t>l</w:t>
      </w:r>
      <w:r w:rsidR="00CD0848">
        <w:rPr>
          <w:rFonts w:eastAsia="Times New Roman"/>
        </w:rPr>
        <w:t>a</w:t>
      </w:r>
      <w:r w:rsidR="00AB68C6">
        <w:rPr>
          <w:rFonts w:eastAsia="Times New Roman"/>
        </w:rPr>
        <w:t xml:space="preserve">g </w:t>
      </w:r>
      <w:r w:rsidR="00132B3F">
        <w:rPr>
          <w:rFonts w:eastAsia="Times New Roman"/>
        </w:rPr>
        <w:t xml:space="preserve">dan in dezelfde periode een jaar eerder. </w:t>
      </w:r>
      <w:r w:rsidR="00FF34EE">
        <w:rPr>
          <w:rFonts w:eastAsia="Times New Roman"/>
        </w:rPr>
        <w:t>Met andere woorden: d</w:t>
      </w:r>
      <w:r w:rsidR="00132B3F">
        <w:rPr>
          <w:rFonts w:eastAsia="Times New Roman"/>
        </w:rPr>
        <w:t xml:space="preserve">e daling </w:t>
      </w:r>
      <w:r w:rsidR="00FF34EE">
        <w:rPr>
          <w:rFonts w:eastAsia="Times New Roman"/>
        </w:rPr>
        <w:t xml:space="preserve">die we over het tweede kwartaal van 2023 meten, </w:t>
      </w:r>
      <w:r w:rsidR="00AB68C6">
        <w:rPr>
          <w:rFonts w:eastAsia="Times New Roman"/>
        </w:rPr>
        <w:t>zit</w:t>
      </w:r>
      <w:r w:rsidR="00132B3F">
        <w:rPr>
          <w:rFonts w:eastAsia="Times New Roman"/>
        </w:rPr>
        <w:t xml:space="preserve"> vooral bij </w:t>
      </w:r>
      <w:r w:rsidR="00454833">
        <w:rPr>
          <w:rFonts w:eastAsia="Times New Roman"/>
        </w:rPr>
        <w:t xml:space="preserve">het </w:t>
      </w:r>
      <w:r w:rsidR="00132B3F">
        <w:rPr>
          <w:rFonts w:eastAsia="Times New Roman"/>
        </w:rPr>
        <w:t xml:space="preserve">verzuim dat vervelend maar niet ernstig is. Terwijl intussen het </w:t>
      </w:r>
      <w:r w:rsidR="00454833">
        <w:rPr>
          <w:rFonts w:eastAsia="Times New Roman"/>
        </w:rPr>
        <w:t>veel</w:t>
      </w:r>
      <w:r w:rsidR="00132B3F">
        <w:rPr>
          <w:rFonts w:eastAsia="Times New Roman"/>
        </w:rPr>
        <w:t xml:space="preserve"> risicovolle</w:t>
      </w:r>
      <w:r w:rsidR="00454833">
        <w:rPr>
          <w:rFonts w:eastAsia="Times New Roman"/>
        </w:rPr>
        <w:t>re</w:t>
      </w:r>
      <w:r w:rsidR="00132B3F">
        <w:rPr>
          <w:rFonts w:eastAsia="Times New Roman"/>
        </w:rPr>
        <w:t xml:space="preserve"> langdurige verzuim juist toeneemt</w:t>
      </w:r>
      <w:r w:rsidR="001B6D77">
        <w:rPr>
          <w:rFonts w:eastAsia="Times New Roman"/>
        </w:rPr>
        <w:t>.</w:t>
      </w:r>
    </w:p>
    <w:p w14:paraId="63061F11" w14:textId="77777777" w:rsidR="00E81BD5" w:rsidRDefault="00E81BD5" w:rsidP="00695DF3">
      <w:pPr>
        <w:rPr>
          <w:rFonts w:eastAsia="Times New Roman"/>
        </w:rPr>
      </w:pPr>
    </w:p>
    <w:p w14:paraId="4827C940" w14:textId="0CD91401" w:rsidR="00AB68C6" w:rsidRPr="00AB68C6" w:rsidRDefault="00C76728" w:rsidP="00695DF3">
      <w:pPr>
        <w:rPr>
          <w:rFonts w:eastAsia="Times New Roman"/>
          <w:b/>
          <w:bCs/>
        </w:rPr>
      </w:pPr>
      <w:r>
        <w:rPr>
          <w:rFonts w:eastAsia="Times New Roman"/>
          <w:b/>
          <w:bCs/>
        </w:rPr>
        <w:t xml:space="preserve">3. </w:t>
      </w:r>
      <w:r w:rsidR="00ED17F7">
        <w:rPr>
          <w:rFonts w:eastAsia="Times New Roman"/>
          <w:b/>
          <w:bCs/>
        </w:rPr>
        <w:t>We staan pas aan het begin van het griepseizoen</w:t>
      </w:r>
    </w:p>
    <w:p w14:paraId="26465175" w14:textId="5F012F61" w:rsidR="00AB68C6" w:rsidRDefault="003F241E" w:rsidP="00695DF3">
      <w:pPr>
        <w:rPr>
          <w:rFonts w:eastAsia="Times New Roman"/>
        </w:rPr>
      </w:pPr>
      <w:r>
        <w:rPr>
          <w:rFonts w:eastAsia="Times New Roman"/>
        </w:rPr>
        <w:t xml:space="preserve">Verzuim door griep en verkoudheden levert voor </w:t>
      </w:r>
      <w:r w:rsidR="009227F4">
        <w:rPr>
          <w:rFonts w:eastAsia="Times New Roman"/>
        </w:rPr>
        <w:t xml:space="preserve">u als </w:t>
      </w:r>
      <w:r>
        <w:rPr>
          <w:rFonts w:eastAsia="Times New Roman"/>
        </w:rPr>
        <w:t xml:space="preserve">werkgever op de lange termijn niet de grootste kostenrisico’s op, maar is vanwege zijn omvang natuurlijk wel degelijk kostbaar en vervelend. </w:t>
      </w:r>
      <w:r w:rsidR="00C8326E">
        <w:rPr>
          <w:rFonts w:eastAsia="Times New Roman"/>
        </w:rPr>
        <w:t xml:space="preserve">Dit geldt des te meer </w:t>
      </w:r>
      <w:r w:rsidR="009227F4">
        <w:rPr>
          <w:rFonts w:eastAsia="Times New Roman"/>
        </w:rPr>
        <w:t>als u</w:t>
      </w:r>
      <w:r>
        <w:rPr>
          <w:rFonts w:eastAsia="Times New Roman"/>
        </w:rPr>
        <w:t xml:space="preserve"> bij </w:t>
      </w:r>
      <w:r w:rsidR="009227F4">
        <w:rPr>
          <w:rFonts w:eastAsia="Times New Roman"/>
        </w:rPr>
        <w:t>uw</w:t>
      </w:r>
      <w:r>
        <w:rPr>
          <w:rFonts w:eastAsia="Times New Roman"/>
        </w:rPr>
        <w:t xml:space="preserve"> verzuimverzekering een eigenrisicoperiode </w:t>
      </w:r>
      <w:r w:rsidR="009227F4">
        <w:rPr>
          <w:rFonts w:eastAsia="Times New Roman"/>
        </w:rPr>
        <w:t xml:space="preserve">heeft </w:t>
      </w:r>
      <w:r>
        <w:rPr>
          <w:rFonts w:eastAsia="Times New Roman"/>
        </w:rPr>
        <w:t>af</w:t>
      </w:r>
      <w:r w:rsidR="009227F4">
        <w:rPr>
          <w:rFonts w:eastAsia="Times New Roman"/>
        </w:rPr>
        <w:t>ge</w:t>
      </w:r>
      <w:r w:rsidR="00C8326E">
        <w:rPr>
          <w:rFonts w:eastAsia="Times New Roman"/>
        </w:rPr>
        <w:t>spr</w:t>
      </w:r>
      <w:r w:rsidR="009227F4">
        <w:rPr>
          <w:rFonts w:eastAsia="Times New Roman"/>
        </w:rPr>
        <w:t>o</w:t>
      </w:r>
      <w:r w:rsidR="00C8326E">
        <w:rPr>
          <w:rFonts w:eastAsia="Times New Roman"/>
        </w:rPr>
        <w:t>ken</w:t>
      </w:r>
      <w:r w:rsidR="00DF63B9">
        <w:rPr>
          <w:rFonts w:eastAsia="Times New Roman"/>
        </w:rPr>
        <w:t xml:space="preserve"> en</w:t>
      </w:r>
      <w:r>
        <w:rPr>
          <w:rFonts w:eastAsia="Times New Roman"/>
        </w:rPr>
        <w:t xml:space="preserve"> de kosten van dit kortdurende verzuim </w:t>
      </w:r>
      <w:r w:rsidR="00DF63B9">
        <w:rPr>
          <w:rFonts w:eastAsia="Times New Roman"/>
        </w:rPr>
        <w:t xml:space="preserve">dus </w:t>
      </w:r>
      <w:r>
        <w:rPr>
          <w:rFonts w:eastAsia="Times New Roman"/>
        </w:rPr>
        <w:t xml:space="preserve">uit eigen zak moet betalen. </w:t>
      </w:r>
      <w:r w:rsidR="00250D1A">
        <w:rPr>
          <w:rFonts w:eastAsia="Times New Roman"/>
        </w:rPr>
        <w:t>Ook de</w:t>
      </w:r>
      <w:r>
        <w:rPr>
          <w:rFonts w:eastAsia="Times New Roman"/>
        </w:rPr>
        <w:t xml:space="preserve"> </w:t>
      </w:r>
      <w:r w:rsidR="00250D1A">
        <w:rPr>
          <w:rFonts w:eastAsia="Times New Roman"/>
        </w:rPr>
        <w:lastRenderedPageBreak/>
        <w:t xml:space="preserve">personeelstekorten waar </w:t>
      </w:r>
      <w:r>
        <w:rPr>
          <w:rFonts w:eastAsia="Times New Roman"/>
        </w:rPr>
        <w:t xml:space="preserve">momenteel vrijwel alle sectoren </w:t>
      </w:r>
      <w:r w:rsidR="00250D1A">
        <w:rPr>
          <w:rFonts w:eastAsia="Times New Roman"/>
        </w:rPr>
        <w:t xml:space="preserve">mee kampen </w:t>
      </w:r>
      <w:r w:rsidR="00CD0848">
        <w:rPr>
          <w:rFonts w:eastAsia="Times New Roman"/>
        </w:rPr>
        <w:t>helpen niet</w:t>
      </w:r>
      <w:r>
        <w:rPr>
          <w:rFonts w:eastAsia="Times New Roman"/>
        </w:rPr>
        <w:t>. In sectoren als de zorg zijn die zelfs nijpend</w:t>
      </w:r>
      <w:r w:rsidR="00CD0848">
        <w:rPr>
          <w:rFonts w:eastAsia="Times New Roman"/>
        </w:rPr>
        <w:t xml:space="preserve">, terwijl </w:t>
      </w:r>
      <w:r>
        <w:rPr>
          <w:rFonts w:eastAsia="Times New Roman"/>
        </w:rPr>
        <w:t xml:space="preserve">het verzuim er bovengemiddeld hoog </w:t>
      </w:r>
      <w:r w:rsidR="00CD0848">
        <w:rPr>
          <w:rFonts w:eastAsia="Times New Roman"/>
        </w:rPr>
        <w:t xml:space="preserve">is </w:t>
      </w:r>
      <w:r>
        <w:rPr>
          <w:rFonts w:eastAsia="Times New Roman"/>
        </w:rPr>
        <w:t xml:space="preserve">(6% tot 8,3% in het tweede kwartaal, </w:t>
      </w:r>
      <w:hyperlink r:id="rId9" w:history="1">
        <w:r w:rsidRPr="00C8326E">
          <w:rPr>
            <w:rStyle w:val="Hyperlink"/>
            <w:rFonts w:eastAsia="Times New Roman"/>
          </w:rPr>
          <w:t>aldus het CBS</w:t>
        </w:r>
      </w:hyperlink>
      <w:r>
        <w:rPr>
          <w:rFonts w:eastAsia="Times New Roman"/>
        </w:rPr>
        <w:t xml:space="preserve">). </w:t>
      </w:r>
      <w:r w:rsidR="00C8326E">
        <w:rPr>
          <w:rFonts w:eastAsia="Times New Roman"/>
        </w:rPr>
        <w:t xml:space="preserve">Komt hier nog een fikse griepgolf overheen, dan is dat wel het laatste wat </w:t>
      </w:r>
      <w:r w:rsidR="00CD0848">
        <w:rPr>
          <w:rFonts w:eastAsia="Times New Roman"/>
        </w:rPr>
        <w:t xml:space="preserve">deze </w:t>
      </w:r>
      <w:r w:rsidR="00C8326E">
        <w:rPr>
          <w:rFonts w:eastAsia="Times New Roman"/>
        </w:rPr>
        <w:t>werkgevers kunnen gebruiken.</w:t>
      </w:r>
      <w:r w:rsidR="00024B4F" w:rsidRPr="00024B4F">
        <w:rPr>
          <w:rFonts w:eastAsia="Times New Roman"/>
        </w:rPr>
        <w:t xml:space="preserve"> </w:t>
      </w:r>
      <w:r w:rsidR="00024B4F">
        <w:rPr>
          <w:rFonts w:eastAsia="Times New Roman"/>
        </w:rPr>
        <w:t xml:space="preserve">De </w:t>
      </w:r>
      <w:hyperlink r:id="rId10" w:anchor="standvanzaken" w:history="1">
        <w:r w:rsidR="00024B4F" w:rsidRPr="001160D3">
          <w:rPr>
            <w:rStyle w:val="Hyperlink"/>
            <w:rFonts w:eastAsia="Times New Roman"/>
          </w:rPr>
          <w:t>griep</w:t>
        </w:r>
        <w:r w:rsidR="00024B4F">
          <w:rPr>
            <w:rStyle w:val="Hyperlink"/>
            <w:rFonts w:eastAsia="Times New Roman"/>
          </w:rPr>
          <w:t>cijfers van het RIVM</w:t>
        </w:r>
      </w:hyperlink>
      <w:r w:rsidR="00024B4F">
        <w:rPr>
          <w:rFonts w:eastAsia="Times New Roman"/>
        </w:rPr>
        <w:t xml:space="preserve"> laten zien dat we pas aan het begin staan van het traditionele griepseizoen en dat er gemakkelijk nog een forse piek kan volgen. Ook in dat licht zegt een daling in het tweede kwartaal dus niet zo veel.</w:t>
      </w:r>
    </w:p>
    <w:p w14:paraId="429D12A8" w14:textId="77777777" w:rsidR="00D44834" w:rsidRDefault="00D44834" w:rsidP="00695DF3">
      <w:pPr>
        <w:rPr>
          <w:rFonts w:eastAsia="Times New Roman"/>
        </w:rPr>
      </w:pPr>
    </w:p>
    <w:p w14:paraId="035149BC" w14:textId="26AF63FE" w:rsidR="00CD0848" w:rsidRPr="00CD0848" w:rsidRDefault="002049AC" w:rsidP="00695DF3">
      <w:pPr>
        <w:rPr>
          <w:rFonts w:eastAsia="Times New Roman"/>
          <w:b/>
          <w:bCs/>
        </w:rPr>
      </w:pPr>
      <w:r>
        <w:rPr>
          <w:rFonts w:eastAsia="Times New Roman"/>
          <w:b/>
          <w:bCs/>
        </w:rPr>
        <w:t xml:space="preserve">4. </w:t>
      </w:r>
      <w:r w:rsidR="00ED17F7">
        <w:rPr>
          <w:rFonts w:eastAsia="Times New Roman"/>
          <w:b/>
          <w:bCs/>
        </w:rPr>
        <w:t>Ook een golf Covid-19 besmettingen is niet uitgesloten</w:t>
      </w:r>
    </w:p>
    <w:p w14:paraId="47EC687B" w14:textId="46EF79CE" w:rsidR="002040E8" w:rsidRDefault="00CD0848" w:rsidP="00CD0848">
      <w:pPr>
        <w:rPr>
          <w:rFonts w:eastAsia="Times New Roman"/>
        </w:rPr>
      </w:pPr>
      <w:r>
        <w:rPr>
          <w:rFonts w:eastAsia="Times New Roman"/>
        </w:rPr>
        <w:t xml:space="preserve">Tot slot is er een </w:t>
      </w:r>
      <w:r w:rsidRPr="00CD0848">
        <w:rPr>
          <w:rFonts w:eastAsia="Times New Roman"/>
          <w:i/>
          <w:iCs/>
        </w:rPr>
        <w:t>dark horse</w:t>
      </w:r>
      <w:r>
        <w:rPr>
          <w:rFonts w:eastAsia="Times New Roman"/>
        </w:rPr>
        <w:t xml:space="preserve"> in de vorm van Covid-19. Drie jaar na de eerste </w:t>
      </w:r>
      <w:r w:rsidR="002F6A04">
        <w:rPr>
          <w:rFonts w:eastAsia="Times New Roman"/>
        </w:rPr>
        <w:t>besmettingen in ons l</w:t>
      </w:r>
      <w:r w:rsidR="006B2868">
        <w:rPr>
          <w:rFonts w:eastAsia="Times New Roman"/>
        </w:rPr>
        <w:t xml:space="preserve">and </w:t>
      </w:r>
      <w:r>
        <w:rPr>
          <w:rFonts w:eastAsia="Times New Roman"/>
        </w:rPr>
        <w:t xml:space="preserve">weet niemand met zekerheid hoe dit virus zich de komende jaren zal gedragen. De </w:t>
      </w:r>
      <w:r w:rsidR="002F6A04">
        <w:rPr>
          <w:rFonts w:eastAsia="Times New Roman"/>
        </w:rPr>
        <w:t xml:space="preserve">meeste mensen ervaren nu </w:t>
      </w:r>
      <w:r>
        <w:rPr>
          <w:rFonts w:eastAsia="Times New Roman"/>
        </w:rPr>
        <w:t xml:space="preserve">na besmetting </w:t>
      </w:r>
      <w:r w:rsidR="002F6A04">
        <w:rPr>
          <w:rFonts w:eastAsia="Times New Roman"/>
        </w:rPr>
        <w:t>klachten die</w:t>
      </w:r>
      <w:r w:rsidR="00ED17F7">
        <w:rPr>
          <w:rFonts w:eastAsia="Times New Roman"/>
        </w:rPr>
        <w:t xml:space="preserve"> </w:t>
      </w:r>
      <w:r>
        <w:rPr>
          <w:rFonts w:eastAsia="Times New Roman"/>
        </w:rPr>
        <w:t xml:space="preserve">vergelijkbaar </w:t>
      </w:r>
      <w:r w:rsidR="002F6A04">
        <w:rPr>
          <w:rFonts w:eastAsia="Times New Roman"/>
        </w:rPr>
        <w:t xml:space="preserve">zijn </w:t>
      </w:r>
      <w:r>
        <w:rPr>
          <w:rFonts w:eastAsia="Times New Roman"/>
        </w:rPr>
        <w:t>met die van de griep</w:t>
      </w:r>
      <w:r w:rsidR="002049AC">
        <w:rPr>
          <w:rFonts w:eastAsia="Times New Roman"/>
        </w:rPr>
        <w:t>.</w:t>
      </w:r>
      <w:r>
        <w:rPr>
          <w:rFonts w:eastAsia="Times New Roman"/>
        </w:rPr>
        <w:t xml:space="preserve"> </w:t>
      </w:r>
      <w:r w:rsidR="002049AC">
        <w:rPr>
          <w:rFonts w:eastAsia="Times New Roman"/>
        </w:rPr>
        <w:t>E</w:t>
      </w:r>
      <w:r>
        <w:rPr>
          <w:rFonts w:eastAsia="Times New Roman"/>
        </w:rPr>
        <w:t xml:space="preserve">r zijn geen </w:t>
      </w:r>
      <w:r w:rsidR="002049AC">
        <w:rPr>
          <w:rFonts w:eastAsia="Times New Roman"/>
        </w:rPr>
        <w:t>tekenen van</w:t>
      </w:r>
      <w:r>
        <w:rPr>
          <w:rFonts w:eastAsia="Times New Roman"/>
        </w:rPr>
        <w:t xml:space="preserve"> een gevaarlijke mutatie</w:t>
      </w:r>
      <w:r w:rsidR="002049AC">
        <w:rPr>
          <w:rFonts w:eastAsia="Times New Roman"/>
        </w:rPr>
        <w:t>, maar g</w:t>
      </w:r>
      <w:r>
        <w:rPr>
          <w:rFonts w:eastAsia="Times New Roman"/>
        </w:rPr>
        <w:t xml:space="preserve">aranties </w:t>
      </w:r>
      <w:r w:rsidR="006B2868">
        <w:rPr>
          <w:rFonts w:eastAsia="Times New Roman"/>
        </w:rPr>
        <w:t xml:space="preserve">dat die uitblijft </w:t>
      </w:r>
      <w:r>
        <w:rPr>
          <w:rFonts w:eastAsia="Times New Roman"/>
        </w:rPr>
        <w:t xml:space="preserve">zijn er ook niet. Wel is duidelijk dat </w:t>
      </w:r>
      <w:hyperlink r:id="rId11" w:history="1">
        <w:r w:rsidRPr="006B2868">
          <w:rPr>
            <w:rStyle w:val="Hyperlink"/>
            <w:rFonts w:eastAsia="Times New Roman"/>
          </w:rPr>
          <w:t>h</w:t>
        </w:r>
        <w:r w:rsidR="002040E8" w:rsidRPr="006B2868">
          <w:rPr>
            <w:rStyle w:val="Hyperlink"/>
            <w:rFonts w:eastAsia="Times New Roman"/>
          </w:rPr>
          <w:t xml:space="preserve">et aantal besmettingen </w:t>
        </w:r>
        <w:r w:rsidRPr="006B2868">
          <w:rPr>
            <w:rStyle w:val="Hyperlink"/>
            <w:rFonts w:eastAsia="Times New Roman"/>
          </w:rPr>
          <w:t xml:space="preserve">weer </w:t>
        </w:r>
        <w:r w:rsidR="002040E8" w:rsidRPr="006B2868">
          <w:rPr>
            <w:rStyle w:val="Hyperlink"/>
            <w:rFonts w:eastAsia="Times New Roman"/>
          </w:rPr>
          <w:t>stijgt</w:t>
        </w:r>
      </w:hyperlink>
      <w:r w:rsidR="002040E8">
        <w:rPr>
          <w:rFonts w:eastAsia="Times New Roman"/>
        </w:rPr>
        <w:t>.</w:t>
      </w:r>
      <w:r w:rsidR="006B2868">
        <w:rPr>
          <w:rFonts w:eastAsia="Times New Roman"/>
        </w:rPr>
        <w:t xml:space="preserve"> Het is zeker niet uitgesloten dat we de komende maanden met </w:t>
      </w:r>
      <w:r w:rsidR="002F6A04">
        <w:rPr>
          <w:rFonts w:eastAsia="Times New Roman"/>
        </w:rPr>
        <w:t xml:space="preserve">een </w:t>
      </w:r>
      <w:r w:rsidR="006B2868">
        <w:rPr>
          <w:rFonts w:eastAsia="Times New Roman"/>
        </w:rPr>
        <w:t xml:space="preserve">seizoensgebonden </w:t>
      </w:r>
      <w:r w:rsidR="002049AC">
        <w:rPr>
          <w:rFonts w:eastAsia="Times New Roman"/>
        </w:rPr>
        <w:t>besmettings</w:t>
      </w:r>
      <w:r w:rsidR="006B2868">
        <w:rPr>
          <w:rFonts w:eastAsia="Times New Roman"/>
        </w:rPr>
        <w:t>gol</w:t>
      </w:r>
      <w:r w:rsidR="002F6A04">
        <w:rPr>
          <w:rFonts w:eastAsia="Times New Roman"/>
        </w:rPr>
        <w:t>f</w:t>
      </w:r>
      <w:r w:rsidR="006B2868">
        <w:rPr>
          <w:rFonts w:eastAsia="Times New Roman"/>
        </w:rPr>
        <w:t xml:space="preserve"> te maken krijgen. </w:t>
      </w:r>
      <w:r w:rsidR="002049AC">
        <w:rPr>
          <w:rFonts w:eastAsia="Times New Roman"/>
        </w:rPr>
        <w:t>Volgt</w:t>
      </w:r>
      <w:r w:rsidR="006B2868">
        <w:rPr>
          <w:rFonts w:eastAsia="Times New Roman"/>
        </w:rPr>
        <w:t xml:space="preserve"> die niet alleen </w:t>
      </w:r>
      <w:r w:rsidR="002049AC">
        <w:rPr>
          <w:rFonts w:eastAsia="Times New Roman"/>
        </w:rPr>
        <w:t>het</w:t>
      </w:r>
      <w:r w:rsidR="006B2868">
        <w:rPr>
          <w:rFonts w:eastAsia="Times New Roman"/>
        </w:rPr>
        <w:t xml:space="preserve"> griep</w:t>
      </w:r>
      <w:r w:rsidR="009C7DF8">
        <w:rPr>
          <w:rFonts w:eastAsia="Times New Roman"/>
        </w:rPr>
        <w:t>golf</w:t>
      </w:r>
      <w:r w:rsidR="002049AC">
        <w:rPr>
          <w:rFonts w:eastAsia="Times New Roman"/>
        </w:rPr>
        <w:t>scenario</w:t>
      </w:r>
      <w:r w:rsidR="006B2868">
        <w:rPr>
          <w:rFonts w:eastAsia="Times New Roman"/>
        </w:rPr>
        <w:t xml:space="preserve"> maar vind</w:t>
      </w:r>
      <w:r w:rsidR="002F6A04">
        <w:rPr>
          <w:rFonts w:eastAsia="Times New Roman"/>
        </w:rPr>
        <w:t>t</w:t>
      </w:r>
      <w:r w:rsidR="006B2868">
        <w:rPr>
          <w:rFonts w:eastAsia="Times New Roman"/>
        </w:rPr>
        <w:t xml:space="preserve"> </w:t>
      </w:r>
      <w:r w:rsidR="002F6A04">
        <w:rPr>
          <w:rFonts w:eastAsia="Times New Roman"/>
        </w:rPr>
        <w:t>hij</w:t>
      </w:r>
      <w:r w:rsidR="006B2868">
        <w:rPr>
          <w:rFonts w:eastAsia="Times New Roman"/>
        </w:rPr>
        <w:t xml:space="preserve"> ook nog eens gelijktijdig plaats, dan kan dat </w:t>
      </w:r>
      <w:hyperlink r:id="rId12" w:history="1">
        <w:r w:rsidR="006B2868" w:rsidRPr="006B2868">
          <w:rPr>
            <w:rStyle w:val="Hyperlink"/>
            <w:rFonts w:eastAsia="Times New Roman"/>
          </w:rPr>
          <w:t>volgens de beroepsverenigingen en kennisinstituten voor bedrijfsgezondheidszorg</w:t>
        </w:r>
      </w:hyperlink>
      <w:r w:rsidR="006B2868">
        <w:rPr>
          <w:rFonts w:eastAsia="Times New Roman"/>
        </w:rPr>
        <w:t xml:space="preserve"> flinke planningsproblemen </w:t>
      </w:r>
      <w:r w:rsidR="002F6A04">
        <w:rPr>
          <w:rFonts w:eastAsia="Times New Roman"/>
        </w:rPr>
        <w:t>geven</w:t>
      </w:r>
      <w:r w:rsidR="006B2868">
        <w:rPr>
          <w:rFonts w:eastAsia="Times New Roman"/>
        </w:rPr>
        <w:t>.</w:t>
      </w:r>
    </w:p>
    <w:p w14:paraId="3271407E" w14:textId="77777777" w:rsidR="00933A2B" w:rsidRDefault="00933A2B" w:rsidP="002532F8">
      <w:pPr>
        <w:pStyle w:val="Geenafstand"/>
      </w:pPr>
    </w:p>
    <w:tbl>
      <w:tblPr>
        <w:tblStyle w:val="Tabelraster"/>
        <w:tblW w:w="0" w:type="auto"/>
        <w:tblLook w:val="04A0" w:firstRow="1" w:lastRow="0" w:firstColumn="1" w:lastColumn="0" w:noHBand="0" w:noVBand="1"/>
      </w:tblPr>
      <w:tblGrid>
        <w:gridCol w:w="9062"/>
      </w:tblGrid>
      <w:tr w:rsidR="000650A4" w14:paraId="56573CEC" w14:textId="77777777" w:rsidTr="000650A4">
        <w:tc>
          <w:tcPr>
            <w:tcW w:w="9062" w:type="dxa"/>
          </w:tcPr>
          <w:p w14:paraId="2FFCC5D3" w14:textId="2BA4C7DA" w:rsidR="000650A4" w:rsidRPr="000650A4" w:rsidRDefault="009227F4" w:rsidP="002532F8">
            <w:pPr>
              <w:pStyle w:val="Geenafstand"/>
              <w:rPr>
                <w:b/>
                <w:bCs/>
              </w:rPr>
            </w:pPr>
            <w:r>
              <w:rPr>
                <w:b/>
                <w:bCs/>
              </w:rPr>
              <w:t>V</w:t>
            </w:r>
            <w:r w:rsidR="00DB4686">
              <w:rPr>
                <w:b/>
                <w:bCs/>
              </w:rPr>
              <w:t>ragen</w:t>
            </w:r>
            <w:r>
              <w:rPr>
                <w:b/>
                <w:bCs/>
              </w:rPr>
              <w:t xml:space="preserve"> naar aanleiding van dit bericht</w:t>
            </w:r>
            <w:r w:rsidR="000650A4" w:rsidRPr="000650A4">
              <w:rPr>
                <w:b/>
                <w:bCs/>
              </w:rPr>
              <w:t>?</w:t>
            </w:r>
          </w:p>
          <w:p w14:paraId="2A45E462" w14:textId="1B70B6B1" w:rsidR="000650A4" w:rsidRDefault="009227F4" w:rsidP="00DB4686">
            <w:pPr>
              <w:pStyle w:val="Geenafstand"/>
            </w:pPr>
            <w:r>
              <w:t xml:space="preserve">Bel </w:t>
            </w:r>
            <w:r w:rsidRPr="0076401B">
              <w:rPr>
                <w:highlight w:val="yellow"/>
              </w:rPr>
              <w:t>&lt;telefoonnummer&gt;</w:t>
            </w:r>
            <w:r>
              <w:t xml:space="preserve"> of stuur een mail naar </w:t>
            </w:r>
            <w:r w:rsidRPr="0076401B">
              <w:rPr>
                <w:highlight w:val="yellow"/>
              </w:rPr>
              <w:t>&lt;mailadres&gt;</w:t>
            </w:r>
            <w:r>
              <w:t>. We</w:t>
            </w:r>
            <w:r w:rsidRPr="00326D6D">
              <w:t xml:space="preserve"> </w:t>
            </w:r>
            <w:r>
              <w:t>zijn we u graag van dienst.</w:t>
            </w:r>
          </w:p>
        </w:tc>
      </w:tr>
    </w:tbl>
    <w:p w14:paraId="459D2690" w14:textId="77777777" w:rsidR="000650A4" w:rsidRDefault="000650A4" w:rsidP="002532F8">
      <w:pPr>
        <w:pStyle w:val="Geenafstand"/>
      </w:pPr>
    </w:p>
    <w:sectPr w:rsidR="000650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423F"/>
    <w:multiLevelType w:val="hybridMultilevel"/>
    <w:tmpl w:val="9A762626"/>
    <w:lvl w:ilvl="0" w:tplc="CB0ACAC6">
      <w:numFmt w:val="bullet"/>
      <w:lvlText w:val=""/>
      <w:lvlJc w:val="left"/>
      <w:pPr>
        <w:ind w:left="720" w:hanging="360"/>
      </w:pPr>
      <w:rPr>
        <w:rFonts w:ascii="Wingdings" w:eastAsia="Calibri" w:hAnsi="Wingding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7D766C5D"/>
    <w:multiLevelType w:val="hybridMultilevel"/>
    <w:tmpl w:val="4590019E"/>
    <w:lvl w:ilvl="0" w:tplc="0413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7EDF0863"/>
    <w:multiLevelType w:val="hybridMultilevel"/>
    <w:tmpl w:val="E07EFFD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293294780">
    <w:abstractNumId w:val="0"/>
  </w:num>
  <w:num w:numId="2" w16cid:durableId="1927153868">
    <w:abstractNumId w:val="1"/>
  </w:num>
  <w:num w:numId="3" w16cid:durableId="155918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0E3"/>
    <w:rsid w:val="00024B4F"/>
    <w:rsid w:val="000650A4"/>
    <w:rsid w:val="0009050C"/>
    <w:rsid w:val="00132B3F"/>
    <w:rsid w:val="00163AFF"/>
    <w:rsid w:val="001A035D"/>
    <w:rsid w:val="001B6D77"/>
    <w:rsid w:val="002040E8"/>
    <w:rsid w:val="002049AC"/>
    <w:rsid w:val="00250D1A"/>
    <w:rsid w:val="002532F8"/>
    <w:rsid w:val="00276932"/>
    <w:rsid w:val="00277FA4"/>
    <w:rsid w:val="002D76E3"/>
    <w:rsid w:val="002F6A04"/>
    <w:rsid w:val="003010E3"/>
    <w:rsid w:val="003547B3"/>
    <w:rsid w:val="003F241E"/>
    <w:rsid w:val="004219DB"/>
    <w:rsid w:val="00423B86"/>
    <w:rsid w:val="00454833"/>
    <w:rsid w:val="004637AE"/>
    <w:rsid w:val="004844BB"/>
    <w:rsid w:val="005256CE"/>
    <w:rsid w:val="00602F1B"/>
    <w:rsid w:val="00663F72"/>
    <w:rsid w:val="00687572"/>
    <w:rsid w:val="00695DF3"/>
    <w:rsid w:val="006A5828"/>
    <w:rsid w:val="006B2868"/>
    <w:rsid w:val="006D1ECA"/>
    <w:rsid w:val="006E0C39"/>
    <w:rsid w:val="00712197"/>
    <w:rsid w:val="007476C5"/>
    <w:rsid w:val="007547F7"/>
    <w:rsid w:val="007B7227"/>
    <w:rsid w:val="007E7077"/>
    <w:rsid w:val="008C63C6"/>
    <w:rsid w:val="008C65B2"/>
    <w:rsid w:val="009227F4"/>
    <w:rsid w:val="00933A2B"/>
    <w:rsid w:val="009C7DF8"/>
    <w:rsid w:val="009D1297"/>
    <w:rsid w:val="00A20FB8"/>
    <w:rsid w:val="00AB68C6"/>
    <w:rsid w:val="00B85C05"/>
    <w:rsid w:val="00BC2C99"/>
    <w:rsid w:val="00BC37D7"/>
    <w:rsid w:val="00C06390"/>
    <w:rsid w:val="00C474E9"/>
    <w:rsid w:val="00C76728"/>
    <w:rsid w:val="00C8326E"/>
    <w:rsid w:val="00CA5132"/>
    <w:rsid w:val="00CD0848"/>
    <w:rsid w:val="00D44834"/>
    <w:rsid w:val="00D5474D"/>
    <w:rsid w:val="00D91967"/>
    <w:rsid w:val="00DA5508"/>
    <w:rsid w:val="00DB4686"/>
    <w:rsid w:val="00DF63B9"/>
    <w:rsid w:val="00E16758"/>
    <w:rsid w:val="00E81BD5"/>
    <w:rsid w:val="00E90F50"/>
    <w:rsid w:val="00EA2238"/>
    <w:rsid w:val="00ED17F7"/>
    <w:rsid w:val="00F865C5"/>
    <w:rsid w:val="00FF34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E8384"/>
  <w15:chartTrackingRefBased/>
  <w15:docId w15:val="{A2B4736E-6FAD-4D8A-BF29-7D3CD151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76E3"/>
    <w:pPr>
      <w:spacing w:after="0" w:line="240" w:lineRule="auto"/>
    </w:pPr>
    <w:rPr>
      <w:rFonts w:ascii="Calibri" w:hAnsi="Calibri" w:cs="Calibri"/>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010E3"/>
    <w:rPr>
      <w:color w:val="0563C1"/>
      <w:u w:val="single"/>
    </w:rPr>
  </w:style>
  <w:style w:type="paragraph" w:styleId="Lijstalinea">
    <w:name w:val="List Paragraph"/>
    <w:basedOn w:val="Standaard"/>
    <w:uiPriority w:val="34"/>
    <w:qFormat/>
    <w:rsid w:val="003010E3"/>
    <w:pPr>
      <w:ind w:left="720"/>
    </w:pPr>
  </w:style>
  <w:style w:type="character" w:styleId="GevolgdeHyperlink">
    <w:name w:val="FollowedHyperlink"/>
    <w:basedOn w:val="Standaardalinea-lettertype"/>
    <w:uiPriority w:val="99"/>
    <w:semiHidden/>
    <w:unhideWhenUsed/>
    <w:rsid w:val="002532F8"/>
    <w:rPr>
      <w:color w:val="954F72" w:themeColor="followedHyperlink"/>
      <w:u w:val="single"/>
    </w:rPr>
  </w:style>
  <w:style w:type="paragraph" w:styleId="Geenafstand">
    <w:name w:val="No Spacing"/>
    <w:uiPriority w:val="1"/>
    <w:qFormat/>
    <w:rsid w:val="002532F8"/>
    <w:pPr>
      <w:spacing w:after="0" w:line="240" w:lineRule="auto"/>
    </w:pPr>
  </w:style>
  <w:style w:type="character" w:styleId="Onopgelostemelding">
    <w:name w:val="Unresolved Mention"/>
    <w:basedOn w:val="Standaardalinea-lettertype"/>
    <w:uiPriority w:val="99"/>
    <w:semiHidden/>
    <w:unhideWhenUsed/>
    <w:rsid w:val="009D1297"/>
    <w:rPr>
      <w:color w:val="605E5C"/>
      <w:shd w:val="clear" w:color="auto" w:fill="E1DFDD"/>
    </w:rPr>
  </w:style>
  <w:style w:type="table" w:styleId="Tabelraster">
    <w:name w:val="Table Grid"/>
    <w:basedOn w:val="Standaardtabel"/>
    <w:uiPriority w:val="39"/>
    <w:rsid w:val="00E16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A5828"/>
    <w:rPr>
      <w:sz w:val="16"/>
      <w:szCs w:val="16"/>
    </w:rPr>
  </w:style>
  <w:style w:type="paragraph" w:styleId="Tekstopmerking">
    <w:name w:val="annotation text"/>
    <w:basedOn w:val="Standaard"/>
    <w:link w:val="TekstopmerkingChar"/>
    <w:uiPriority w:val="99"/>
    <w:semiHidden/>
    <w:unhideWhenUsed/>
    <w:rsid w:val="006A5828"/>
    <w:pPr>
      <w:spacing w:after="160"/>
    </w:pPr>
    <w:rPr>
      <w:rFonts w:asciiTheme="minorHAnsi" w:hAnsiTheme="minorHAnsi" w:cstheme="minorBidi"/>
      <w:kern w:val="2"/>
      <w:sz w:val="20"/>
      <w:szCs w:val="20"/>
      <w14:ligatures w14:val="standardContextual"/>
    </w:rPr>
  </w:style>
  <w:style w:type="character" w:customStyle="1" w:styleId="TekstopmerkingChar">
    <w:name w:val="Tekst opmerking Char"/>
    <w:basedOn w:val="Standaardalinea-lettertype"/>
    <w:link w:val="Tekstopmerking"/>
    <w:uiPriority w:val="99"/>
    <w:semiHidden/>
    <w:rsid w:val="006A5828"/>
    <w:rPr>
      <w:sz w:val="20"/>
      <w:szCs w:val="20"/>
    </w:rPr>
  </w:style>
  <w:style w:type="paragraph" w:styleId="Onderwerpvanopmerking">
    <w:name w:val="annotation subject"/>
    <w:basedOn w:val="Tekstopmerking"/>
    <w:next w:val="Tekstopmerking"/>
    <w:link w:val="OnderwerpvanopmerkingChar"/>
    <w:uiPriority w:val="99"/>
    <w:semiHidden/>
    <w:unhideWhenUsed/>
    <w:rsid w:val="006A5828"/>
    <w:rPr>
      <w:b/>
      <w:bCs/>
    </w:rPr>
  </w:style>
  <w:style w:type="character" w:customStyle="1" w:styleId="OnderwerpvanopmerkingChar">
    <w:name w:val="Onderwerp van opmerking Char"/>
    <w:basedOn w:val="TekstopmerkingChar"/>
    <w:link w:val="Onderwerpvanopmerking"/>
    <w:uiPriority w:val="99"/>
    <w:semiHidden/>
    <w:rsid w:val="006A5828"/>
    <w:rPr>
      <w:b/>
      <w:bCs/>
      <w:sz w:val="20"/>
      <w:szCs w:val="20"/>
    </w:rPr>
  </w:style>
  <w:style w:type="paragraph" w:styleId="Revisie">
    <w:name w:val="Revision"/>
    <w:hidden/>
    <w:uiPriority w:val="99"/>
    <w:semiHidden/>
    <w:rsid w:val="004844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v.nl/imagesdxa/uwv-kwantitatieve-informatie-eerste-acht-maanden-2023_tcm94-45370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bs.nl/nl-nl/achtergrond/2022/16/nationale-enquete-arbeidsomstandigheden-2021-methode" TargetMode="External"/><Relationship Id="rId12" Type="http://schemas.openxmlformats.org/officeDocument/2006/relationships/hyperlink" Target="https://www.beroepsziekten.nl/sites/default/files/nieuwsbrieven/pdf_files/2023-1_kennisnieuwsbrief_covid19_en_arbeidsgerelateerde_zor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nl/nl-nl/visualisaties/dashboard-arbeidsmarkt/werkenden/ziekteverzuim" TargetMode="External"/><Relationship Id="rId11" Type="http://schemas.openxmlformats.org/officeDocument/2006/relationships/hyperlink" Target="https://coronadashboard.rijksoverheid.nl/" TargetMode="External"/><Relationship Id="rId5" Type="http://schemas.openxmlformats.org/officeDocument/2006/relationships/hyperlink" Target="https://www.cbs.nl/nl-nl/nieuws/2023/37/omslag-na-zeven-jaar-oplopend-ziekteverzuim" TargetMode="External"/><Relationship Id="rId10" Type="http://schemas.openxmlformats.org/officeDocument/2006/relationships/hyperlink" Target="https://www.rivm.nl/griep-griepprik/feiten-en-cijfers" TargetMode="External"/><Relationship Id="rId4" Type="http://schemas.openxmlformats.org/officeDocument/2006/relationships/webSettings" Target="webSettings.xml"/><Relationship Id="rId9" Type="http://schemas.openxmlformats.org/officeDocument/2006/relationships/hyperlink" Target="https://www.cbs.nl/nl-nl/nieuws/2023/37/omslag-na-zeven-jaar-oplopend-ziekteverzuim"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787</Words>
  <Characters>4488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Dooren</dc:creator>
  <cp:keywords/>
  <dc:description/>
  <cp:lastModifiedBy>Roel van Dooren</cp:lastModifiedBy>
  <cp:revision>4</cp:revision>
  <dcterms:created xsi:type="dcterms:W3CDTF">2023-11-22T13:50:00Z</dcterms:created>
  <dcterms:modified xsi:type="dcterms:W3CDTF">2023-11-22T13:56:00Z</dcterms:modified>
</cp:coreProperties>
</file>